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94" w:rsidRPr="00531C51" w:rsidRDefault="007A5194" w:rsidP="007A5194">
      <w:pPr>
        <w:kinsoku w:val="0"/>
        <w:jc w:val="center"/>
        <w:rPr>
          <w:b/>
          <w:color w:val="000000"/>
          <w:sz w:val="32"/>
          <w:szCs w:val="32"/>
        </w:rPr>
      </w:pPr>
      <w:bookmarkStart w:id="0" w:name="_GoBack"/>
      <w:r w:rsidRPr="00531C51">
        <w:rPr>
          <w:rFonts w:hAnsi="標楷體"/>
          <w:b/>
          <w:bCs/>
          <w:color w:val="000000"/>
          <w:sz w:val="32"/>
          <w:szCs w:val="32"/>
        </w:rPr>
        <w:t>表</w:t>
      </w:r>
      <w:r w:rsidRPr="00531C51">
        <w:rPr>
          <w:b/>
          <w:bCs/>
          <w:color w:val="000000"/>
          <w:sz w:val="32"/>
          <w:szCs w:val="32"/>
        </w:rPr>
        <w:t>3-1</w:t>
      </w:r>
      <w:r w:rsidRPr="00531C51">
        <w:rPr>
          <w:rFonts w:hAnsi="標楷體"/>
          <w:b/>
          <w:bCs/>
          <w:color w:val="000000"/>
          <w:sz w:val="32"/>
          <w:szCs w:val="32"/>
        </w:rPr>
        <w:t xml:space="preserve">　</w:t>
      </w:r>
      <w:r w:rsidRPr="00531C51">
        <w:rPr>
          <w:rFonts w:hAnsi="標楷體"/>
          <w:b/>
          <w:color w:val="000000"/>
          <w:sz w:val="32"/>
          <w:szCs w:val="32"/>
        </w:rPr>
        <w:t>各類機關共通性檔案保存年限基準表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9"/>
        <w:gridCol w:w="1806"/>
      </w:tblGrid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bookmarkEnd w:id="0"/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類別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基準表代碼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政風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01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教育*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02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主計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03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人事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04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地政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05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行政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06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戶政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07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法院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08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檢察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09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消防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10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衛生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11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警務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12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環境保護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13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稅務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14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議事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15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就業服務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16</w:t>
            </w:r>
          </w:p>
        </w:tc>
      </w:tr>
      <w:tr w:rsidR="007A5194" w:rsidRPr="001B614E" w:rsidTr="006E6FF7">
        <w:trPr>
          <w:jc w:val="center"/>
        </w:trPr>
        <w:tc>
          <w:tcPr>
            <w:tcW w:w="1889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道路養護</w:t>
            </w:r>
          </w:p>
        </w:tc>
        <w:tc>
          <w:tcPr>
            <w:tcW w:w="1806" w:type="dxa"/>
            <w:vAlign w:val="center"/>
          </w:tcPr>
          <w:p w:rsidR="007A5194" w:rsidRPr="001B614E" w:rsidRDefault="007A5194" w:rsidP="006E6FF7">
            <w:pPr>
              <w:kinsoku w:val="0"/>
              <w:spacing w:after="60" w:line="480" w:lineRule="exact"/>
              <w:jc w:val="center"/>
              <w:rPr>
                <w:rFonts w:ascii="標楷體" w:hAnsi="標楷體" w:hint="eastAsia"/>
                <w:color w:val="000000"/>
                <w:sz w:val="24"/>
                <w:szCs w:val="24"/>
              </w:rPr>
            </w:pPr>
            <w:r w:rsidRPr="001B614E">
              <w:rPr>
                <w:rFonts w:ascii="標楷體" w:hAnsi="標楷體" w:hint="eastAsia"/>
                <w:color w:val="000000"/>
                <w:sz w:val="24"/>
                <w:szCs w:val="24"/>
              </w:rPr>
              <w:t>17</w:t>
            </w:r>
          </w:p>
        </w:tc>
      </w:tr>
    </w:tbl>
    <w:p w:rsidR="007A5194" w:rsidRPr="00C47B2E" w:rsidRDefault="007A5194" w:rsidP="007A5194">
      <w:pPr>
        <w:kinsoku w:val="0"/>
        <w:spacing w:line="480" w:lineRule="exact"/>
        <w:ind w:left="560"/>
        <w:rPr>
          <w:rFonts w:hint="eastAsia"/>
          <w:sz w:val="24"/>
          <w:szCs w:val="24"/>
        </w:rPr>
      </w:pPr>
      <w:r w:rsidRPr="00C47B2E">
        <w:rPr>
          <w:rFonts w:hint="eastAsia"/>
          <w:sz w:val="24"/>
          <w:szCs w:val="24"/>
        </w:rPr>
        <w:t>附註：</w:t>
      </w:r>
    </w:p>
    <w:p w:rsidR="007A5194" w:rsidRPr="00C47B2E" w:rsidRDefault="007A5194" w:rsidP="007A5194">
      <w:pPr>
        <w:kinsoku w:val="0"/>
        <w:spacing w:line="480" w:lineRule="exact"/>
        <w:ind w:left="1041" w:hanging="480"/>
        <w:rPr>
          <w:rFonts w:hint="eastAsia"/>
          <w:color w:val="000000"/>
          <w:sz w:val="24"/>
          <w:szCs w:val="24"/>
        </w:rPr>
      </w:pPr>
      <w:r w:rsidRPr="00C47B2E">
        <w:rPr>
          <w:rFonts w:hint="eastAsia"/>
          <w:color w:val="000000"/>
          <w:sz w:val="24"/>
          <w:szCs w:val="24"/>
        </w:rPr>
        <w:t>一、</w:t>
      </w:r>
      <w:r w:rsidRPr="00C47B2E">
        <w:rPr>
          <w:rFonts w:hint="eastAsia"/>
          <w:sz w:val="24"/>
          <w:szCs w:val="24"/>
        </w:rPr>
        <w:t>「</w:t>
      </w:r>
      <w:proofErr w:type="gramStart"/>
      <w:r w:rsidRPr="00C47B2E">
        <w:rPr>
          <w:rFonts w:hint="eastAsia"/>
          <w:sz w:val="24"/>
          <w:szCs w:val="24"/>
        </w:rPr>
        <w:t>＊</w:t>
      </w:r>
      <w:proofErr w:type="gramEnd"/>
      <w:r w:rsidRPr="00C47B2E">
        <w:rPr>
          <w:rFonts w:hint="eastAsia"/>
          <w:sz w:val="24"/>
          <w:szCs w:val="24"/>
        </w:rPr>
        <w:t>」標示者，本局</w:t>
      </w:r>
      <w:smartTag w:uri="urn:schemas-microsoft-com:office:smarttags" w:element="chsdate">
        <w:smartTagPr>
          <w:attr w:name="Year" w:val="1997"/>
          <w:attr w:name="Month" w:val="8"/>
          <w:attr w:name="Day" w:val="15"/>
          <w:attr w:name="IsLunarDate" w:val="False"/>
          <w:attr w:name="IsROCDate" w:val="False"/>
        </w:smartTagPr>
        <w:r w:rsidRPr="00C47B2E">
          <w:rPr>
            <w:sz w:val="24"/>
            <w:szCs w:val="24"/>
          </w:rPr>
          <w:t>9</w:t>
        </w:r>
        <w:r w:rsidRPr="00C47B2E">
          <w:rPr>
            <w:rFonts w:hint="eastAsia"/>
            <w:sz w:val="24"/>
            <w:szCs w:val="24"/>
          </w:rPr>
          <w:t>7</w:t>
        </w:r>
        <w:r w:rsidRPr="00C47B2E">
          <w:rPr>
            <w:rFonts w:hint="eastAsia"/>
            <w:sz w:val="24"/>
            <w:szCs w:val="24"/>
          </w:rPr>
          <w:t>年</w:t>
        </w:r>
        <w:r w:rsidRPr="00C47B2E">
          <w:rPr>
            <w:rFonts w:hint="eastAsia"/>
            <w:sz w:val="24"/>
            <w:szCs w:val="24"/>
          </w:rPr>
          <w:t>8</w:t>
        </w:r>
        <w:r w:rsidRPr="00C47B2E">
          <w:rPr>
            <w:rFonts w:hint="eastAsia"/>
            <w:sz w:val="24"/>
            <w:szCs w:val="24"/>
          </w:rPr>
          <w:t>月</w:t>
        </w:r>
        <w:r w:rsidRPr="00C47B2E">
          <w:rPr>
            <w:rFonts w:hint="eastAsia"/>
            <w:sz w:val="24"/>
            <w:szCs w:val="24"/>
          </w:rPr>
          <w:t>15</w:t>
        </w:r>
        <w:r w:rsidRPr="00C47B2E">
          <w:rPr>
            <w:rFonts w:hint="eastAsia"/>
            <w:sz w:val="24"/>
            <w:szCs w:val="24"/>
          </w:rPr>
          <w:t>日</w:t>
        </w:r>
      </w:smartTag>
      <w:proofErr w:type="gramStart"/>
      <w:r w:rsidRPr="00C47B2E">
        <w:rPr>
          <w:rFonts w:hint="eastAsia"/>
          <w:sz w:val="24"/>
          <w:szCs w:val="24"/>
        </w:rPr>
        <w:t>檔徵字</w:t>
      </w:r>
      <w:proofErr w:type="gramEnd"/>
      <w:r w:rsidRPr="00C47B2E">
        <w:rPr>
          <w:rFonts w:hint="eastAsia"/>
          <w:sz w:val="24"/>
          <w:szCs w:val="24"/>
        </w:rPr>
        <w:t>第</w:t>
      </w:r>
      <w:r w:rsidRPr="00C47B2E">
        <w:rPr>
          <w:rFonts w:hint="eastAsia"/>
          <w:sz w:val="24"/>
          <w:szCs w:val="24"/>
        </w:rPr>
        <w:t>0970009905</w:t>
      </w:r>
      <w:r w:rsidRPr="00C47B2E">
        <w:rPr>
          <w:rFonts w:hint="eastAsia"/>
          <w:sz w:val="24"/>
          <w:szCs w:val="24"/>
        </w:rPr>
        <w:t>號函，教育類</w:t>
      </w:r>
      <w:r w:rsidRPr="00C47B2E">
        <w:rPr>
          <w:rFonts w:hint="eastAsia"/>
          <w:color w:val="000000"/>
          <w:sz w:val="24"/>
          <w:szCs w:val="24"/>
        </w:rPr>
        <w:t>檔案保存年限基準表配合檔案法修正，自</w:t>
      </w:r>
      <w:smartTag w:uri="urn:schemas-microsoft-com:office:smarttags" w:element="chsdate">
        <w:smartTagPr>
          <w:attr w:name="Year" w:val="1997"/>
          <w:attr w:name="Month" w:val="9"/>
          <w:attr w:name="Day" w:val="1"/>
          <w:attr w:name="IsLunarDate" w:val="False"/>
          <w:attr w:name="IsROCDate" w:val="False"/>
        </w:smartTagPr>
        <w:r w:rsidRPr="00C47B2E">
          <w:rPr>
            <w:rFonts w:hint="eastAsia"/>
            <w:color w:val="000000"/>
            <w:sz w:val="24"/>
            <w:szCs w:val="24"/>
          </w:rPr>
          <w:t>97</w:t>
        </w:r>
        <w:r w:rsidRPr="00C47B2E">
          <w:rPr>
            <w:rFonts w:hint="eastAsia"/>
            <w:color w:val="000000"/>
            <w:sz w:val="24"/>
            <w:szCs w:val="24"/>
          </w:rPr>
          <w:t>年</w:t>
        </w:r>
        <w:r w:rsidRPr="00C47B2E">
          <w:rPr>
            <w:rFonts w:hint="eastAsia"/>
            <w:color w:val="000000"/>
            <w:sz w:val="24"/>
            <w:szCs w:val="24"/>
          </w:rPr>
          <w:t>9</w:t>
        </w:r>
        <w:r w:rsidRPr="00C47B2E">
          <w:rPr>
            <w:rFonts w:hint="eastAsia"/>
            <w:color w:val="000000"/>
            <w:sz w:val="24"/>
            <w:szCs w:val="24"/>
          </w:rPr>
          <w:t>月</w:t>
        </w:r>
        <w:r w:rsidRPr="00C47B2E">
          <w:rPr>
            <w:rFonts w:hint="eastAsia"/>
            <w:color w:val="000000"/>
            <w:sz w:val="24"/>
            <w:szCs w:val="24"/>
          </w:rPr>
          <w:t>1</w:t>
        </w:r>
        <w:r w:rsidRPr="00C47B2E">
          <w:rPr>
            <w:rFonts w:hint="eastAsia"/>
            <w:color w:val="000000"/>
            <w:sz w:val="24"/>
            <w:szCs w:val="24"/>
          </w:rPr>
          <w:t>日</w:t>
        </w:r>
      </w:smartTag>
      <w:r w:rsidRPr="00C47B2E">
        <w:rPr>
          <w:rFonts w:hint="eastAsia"/>
          <w:color w:val="000000"/>
          <w:sz w:val="24"/>
          <w:szCs w:val="24"/>
        </w:rPr>
        <w:t>停止適用。</w:t>
      </w:r>
    </w:p>
    <w:p w:rsidR="00C6412A" w:rsidRDefault="007A5194" w:rsidP="007A5194">
      <w:pPr>
        <w:kinsoku w:val="0"/>
        <w:spacing w:line="480" w:lineRule="exact"/>
        <w:ind w:left="1041" w:hanging="480"/>
        <w:rPr>
          <w:rFonts w:hint="eastAsia"/>
          <w:sz w:val="24"/>
          <w:szCs w:val="24"/>
        </w:rPr>
      </w:pPr>
      <w:r w:rsidRPr="00C47B2E">
        <w:rPr>
          <w:rFonts w:hint="eastAsia"/>
          <w:sz w:val="24"/>
          <w:szCs w:val="24"/>
        </w:rPr>
        <w:t>二、各類基準內容及新頒基準參見檔</w:t>
      </w:r>
      <w:r w:rsidRPr="00C47B2E">
        <w:rPr>
          <w:rFonts w:hAnsi="標楷體" w:hint="eastAsia"/>
          <w:sz w:val="24"/>
          <w:szCs w:val="24"/>
        </w:rPr>
        <w:t>案管理</w:t>
      </w:r>
      <w:r w:rsidRPr="00C47B2E">
        <w:rPr>
          <w:rFonts w:hint="eastAsia"/>
          <w:sz w:val="24"/>
          <w:szCs w:val="24"/>
        </w:rPr>
        <w:t>局全球資訊網</w:t>
      </w:r>
      <w:r>
        <w:rPr>
          <w:sz w:val="24"/>
          <w:szCs w:val="24"/>
        </w:rPr>
        <w:br/>
      </w:r>
      <w:hyperlink r:id="rId5" w:history="1">
        <w:r w:rsidRPr="00DF1CE6">
          <w:rPr>
            <w:rStyle w:val="a3"/>
            <w:sz w:val="24"/>
            <w:szCs w:val="24"/>
          </w:rPr>
          <w:t>http://www.archives.gov.tw/Download/Default.aspx</w:t>
        </w:r>
        <w:r w:rsidRPr="00DF1CE6">
          <w:rPr>
            <w:rStyle w:val="a3"/>
            <w:sz w:val="24"/>
            <w:szCs w:val="24"/>
          </w:rPr>
          <w:t>?</w:t>
        </w:r>
        <w:r w:rsidRPr="00DF1CE6">
          <w:rPr>
            <w:rStyle w:val="a3"/>
            <w:sz w:val="24"/>
            <w:szCs w:val="24"/>
          </w:rPr>
          <w:t>cnid=1408</w:t>
        </w:r>
      </w:hyperlink>
    </w:p>
    <w:p w:rsidR="007A5194" w:rsidRPr="007A5194" w:rsidRDefault="007A5194" w:rsidP="007A5194">
      <w:pPr>
        <w:kinsoku w:val="0"/>
        <w:spacing w:line="480" w:lineRule="exact"/>
        <w:ind w:left="1041" w:hanging="480"/>
      </w:pPr>
    </w:p>
    <w:sectPr w:rsidR="007A5194" w:rsidRPr="007A519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94"/>
    <w:rsid w:val="0025665B"/>
    <w:rsid w:val="007A5194"/>
    <w:rsid w:val="00C6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94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9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1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194"/>
    <w:pPr>
      <w:widowControl w:val="0"/>
    </w:pPr>
    <w:rPr>
      <w:rFonts w:ascii="Times New Roman" w:eastAsia="標楷體" w:hAnsi="Times New Roman" w:cs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9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A51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chives.gov.tw/Download/Default.aspx?cnid=14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Company>Toshiba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2014-03-14T12:33:00Z</dcterms:created>
  <dcterms:modified xsi:type="dcterms:W3CDTF">2014-03-14T13:26:00Z</dcterms:modified>
</cp:coreProperties>
</file>